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C891554"/>
    <w:multiLevelType w:val="multilevel"/>
    <w:tmpl w:val="BB30A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6719A"/>
    <w:multiLevelType w:val="multilevel"/>
    <w:tmpl w:val="D96C7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CB10F2"/>
    <w:multiLevelType w:val="multilevel"/>
    <w:tmpl w:val="86586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311A5A"/>
    <w:multiLevelType w:val="multilevel"/>
    <w:tmpl w:val="3462F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DE5C74"/>
    <w:multiLevelType w:val="multilevel"/>
    <w:tmpl w:val="169A6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FC3897"/>
    <w:multiLevelType w:val="hybridMultilevel"/>
    <w:tmpl w:val="3D44CF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93558"/>
    <w:multiLevelType w:val="multilevel"/>
    <w:tmpl w:val="6FD84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63472B"/>
    <w:multiLevelType w:val="multilevel"/>
    <w:tmpl w:val="1F66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9640E9"/>
    <w:multiLevelType w:val="multilevel"/>
    <w:tmpl w:val="D14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DD2E49"/>
    <w:multiLevelType w:val="multilevel"/>
    <w:tmpl w:val="DCF0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5362A0"/>
    <w:multiLevelType w:val="multilevel"/>
    <w:tmpl w:val="C59EC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F445FD"/>
    <w:multiLevelType w:val="multilevel"/>
    <w:tmpl w:val="9900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F306C8"/>
    <w:multiLevelType w:val="hybridMultilevel"/>
    <w:tmpl w:val="A3E87296"/>
    <w:lvl w:ilvl="0" w:tplc="BF080D9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DC112D"/>
    <w:multiLevelType w:val="hybridMultilevel"/>
    <w:tmpl w:val="3D44CF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805516"/>
    <w:multiLevelType w:val="hybridMultilevel"/>
    <w:tmpl w:val="4FDE8D72"/>
    <w:lvl w:ilvl="0" w:tplc="380462A2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CB449D10">
      <w:start w:val="1"/>
      <w:numFmt w:val="lowerLetter"/>
      <w:lvlText w:val="%2.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3EA2E13"/>
    <w:multiLevelType w:val="multilevel"/>
    <w:tmpl w:val="ADD4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457267"/>
    <w:multiLevelType w:val="multilevel"/>
    <w:tmpl w:val="65BEB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3"/>
  </w:num>
  <w:num w:numId="5">
    <w:abstractNumId w:val="15"/>
  </w:num>
  <w:num w:numId="6">
    <w:abstractNumId w:val="9"/>
  </w:num>
  <w:num w:numId="7">
    <w:abstractNumId w:val="0"/>
  </w:num>
  <w:num w:numId="8">
    <w:abstractNumId w:val="2"/>
  </w:num>
  <w:num w:numId="9">
    <w:abstractNumId w:val="1"/>
  </w:num>
  <w:num w:numId="10">
    <w:abstractNumId w:val="16"/>
  </w:num>
  <w:num w:numId="11">
    <w:abstractNumId w:val="10"/>
  </w:num>
  <w:num w:numId="12">
    <w:abstractNumId w:val="8"/>
  </w:num>
  <w:num w:numId="13">
    <w:abstractNumId w:val="11"/>
  </w:num>
  <w:num w:numId="14">
    <w:abstractNumId w:val="6"/>
  </w:num>
  <w:num w:numId="15">
    <w:abstractNumId w:val="7"/>
  </w:num>
  <w:num w:numId="16">
    <w:abstractNumId w:val="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D4EDC"/>
    <w:rsid w:val="00003386"/>
    <w:rsid w:val="0001556D"/>
    <w:rsid w:val="00097F68"/>
    <w:rsid w:val="000D278E"/>
    <w:rsid w:val="00122704"/>
    <w:rsid w:val="00126F65"/>
    <w:rsid w:val="001D4EDC"/>
    <w:rsid w:val="001F69AE"/>
    <w:rsid w:val="00203157"/>
    <w:rsid w:val="00207BF1"/>
    <w:rsid w:val="00287161"/>
    <w:rsid w:val="002B2C0A"/>
    <w:rsid w:val="003001EB"/>
    <w:rsid w:val="0032060F"/>
    <w:rsid w:val="003C2CBE"/>
    <w:rsid w:val="003C7392"/>
    <w:rsid w:val="003E16F5"/>
    <w:rsid w:val="003E797A"/>
    <w:rsid w:val="00441086"/>
    <w:rsid w:val="004E3806"/>
    <w:rsid w:val="00561D8F"/>
    <w:rsid w:val="00566129"/>
    <w:rsid w:val="00574ACD"/>
    <w:rsid w:val="00613E48"/>
    <w:rsid w:val="00621E48"/>
    <w:rsid w:val="00637A75"/>
    <w:rsid w:val="00694FDC"/>
    <w:rsid w:val="006975FB"/>
    <w:rsid w:val="006B097C"/>
    <w:rsid w:val="006B7638"/>
    <w:rsid w:val="00700A87"/>
    <w:rsid w:val="00710653"/>
    <w:rsid w:val="007658D3"/>
    <w:rsid w:val="007A5CC8"/>
    <w:rsid w:val="007B0F83"/>
    <w:rsid w:val="007C0F84"/>
    <w:rsid w:val="007E141F"/>
    <w:rsid w:val="007F45FE"/>
    <w:rsid w:val="00885720"/>
    <w:rsid w:val="008E495E"/>
    <w:rsid w:val="008E77C9"/>
    <w:rsid w:val="009B1C64"/>
    <w:rsid w:val="009E795F"/>
    <w:rsid w:val="009E7C43"/>
    <w:rsid w:val="00A51EC0"/>
    <w:rsid w:val="00A92BFF"/>
    <w:rsid w:val="00A96DDB"/>
    <w:rsid w:val="00AB4064"/>
    <w:rsid w:val="00B179D0"/>
    <w:rsid w:val="00B17A30"/>
    <w:rsid w:val="00B433FB"/>
    <w:rsid w:val="00B77EC4"/>
    <w:rsid w:val="00B93F45"/>
    <w:rsid w:val="00BD4062"/>
    <w:rsid w:val="00BE00D7"/>
    <w:rsid w:val="00C335F3"/>
    <w:rsid w:val="00CA2BA3"/>
    <w:rsid w:val="00CA31E5"/>
    <w:rsid w:val="00CB5127"/>
    <w:rsid w:val="00CD4477"/>
    <w:rsid w:val="00D13B88"/>
    <w:rsid w:val="00D314A5"/>
    <w:rsid w:val="00D34A0E"/>
    <w:rsid w:val="00D622F5"/>
    <w:rsid w:val="00DD2EDF"/>
    <w:rsid w:val="00DE565C"/>
    <w:rsid w:val="00E14D07"/>
    <w:rsid w:val="00E45FBD"/>
    <w:rsid w:val="00E61ADD"/>
    <w:rsid w:val="00E66949"/>
    <w:rsid w:val="00EA7710"/>
    <w:rsid w:val="00EB15DB"/>
    <w:rsid w:val="00ED1913"/>
    <w:rsid w:val="00F94D53"/>
    <w:rsid w:val="00FB0B51"/>
    <w:rsid w:val="00FB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47A5A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1EB"/>
  </w:style>
  <w:style w:type="paragraph" w:styleId="Heading1">
    <w:name w:val="heading 1"/>
    <w:basedOn w:val="Normal"/>
    <w:next w:val="Normal"/>
    <w:link w:val="Heading1Char"/>
    <w:uiPriority w:val="9"/>
    <w:qFormat/>
    <w:rsid w:val="007E1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D7952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F69A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4D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9A57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E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6F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F6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6F65"/>
    <w:rPr>
      <w:color w:val="D25814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69AE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1F69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4D53"/>
    <w:rPr>
      <w:color w:val="849A0A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66949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3E16F5"/>
  </w:style>
  <w:style w:type="character" w:customStyle="1" w:styleId="FootnoteTextChar">
    <w:name w:val="Footnote Text Char"/>
    <w:basedOn w:val="DefaultParagraphFont"/>
    <w:link w:val="FootnoteText"/>
    <w:uiPriority w:val="99"/>
    <w:rsid w:val="003E16F5"/>
  </w:style>
  <w:style w:type="character" w:styleId="FootnoteReference">
    <w:name w:val="footnote reference"/>
    <w:basedOn w:val="DefaultParagraphFont"/>
    <w:uiPriority w:val="99"/>
    <w:unhideWhenUsed/>
    <w:rsid w:val="003E16F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7E141F"/>
    <w:rPr>
      <w:rFonts w:asciiTheme="majorHAnsi" w:eastAsiaTheme="majorEastAsia" w:hAnsiTheme="majorHAnsi" w:cstheme="majorBidi"/>
      <w:b/>
      <w:bCs/>
      <w:color w:val="7D7952" w:themeColor="accent1" w:themeShade="B5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7658D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58D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58D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58D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58D3"/>
    <w:rPr>
      <w:b/>
      <w:bCs/>
      <w:sz w:val="20"/>
      <w:szCs w:val="20"/>
    </w:rPr>
  </w:style>
  <w:style w:type="paragraph" w:customStyle="1" w:styleId="Default">
    <w:name w:val="Default"/>
    <w:rsid w:val="007F45FE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7C0F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F84"/>
  </w:style>
  <w:style w:type="character" w:styleId="PageNumber">
    <w:name w:val="page number"/>
    <w:basedOn w:val="DefaultParagraphFont"/>
    <w:uiPriority w:val="99"/>
    <w:semiHidden/>
    <w:unhideWhenUsed/>
    <w:rsid w:val="007C0F84"/>
  </w:style>
  <w:style w:type="paragraph" w:styleId="NoSpacing">
    <w:name w:val="No Spacing"/>
    <w:link w:val="NoSpacingChar"/>
    <w:qFormat/>
    <w:rsid w:val="00E14D07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E14D07"/>
    <w:rPr>
      <w:rFonts w:ascii="PMingLiU" w:hAnsi="PMingLiU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E14D07"/>
    <w:rPr>
      <w:rFonts w:asciiTheme="majorHAnsi" w:eastAsiaTheme="majorEastAsia" w:hAnsiTheme="majorHAnsi" w:cstheme="majorBidi"/>
      <w:b/>
      <w:bCs/>
      <w:color w:val="A9A57C" w:themeColor="accent1"/>
    </w:rPr>
  </w:style>
  <w:style w:type="paragraph" w:styleId="EndnoteText">
    <w:name w:val="endnote text"/>
    <w:basedOn w:val="Normal"/>
    <w:link w:val="EndnoteTextChar"/>
    <w:uiPriority w:val="99"/>
    <w:unhideWhenUsed/>
    <w:rsid w:val="00A51EC0"/>
  </w:style>
  <w:style w:type="character" w:customStyle="1" w:styleId="EndnoteTextChar">
    <w:name w:val="Endnote Text Char"/>
    <w:basedOn w:val="DefaultParagraphFont"/>
    <w:link w:val="EndnoteText"/>
    <w:uiPriority w:val="99"/>
    <w:rsid w:val="00A51EC0"/>
  </w:style>
  <w:style w:type="character" w:styleId="EndnoteReference">
    <w:name w:val="endnote reference"/>
    <w:basedOn w:val="DefaultParagraphFont"/>
    <w:uiPriority w:val="99"/>
    <w:unhideWhenUsed/>
    <w:rsid w:val="00A51EC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637A7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7A7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1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7D7952" w:themeColor="accent1" w:themeShade="B5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1F69AE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E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6F6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F6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6F65"/>
    <w:rPr>
      <w:color w:val="D25814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F69AE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F69AE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4D53"/>
    <w:rPr>
      <w:color w:val="849A0A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66949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3E16F5"/>
  </w:style>
  <w:style w:type="character" w:customStyle="1" w:styleId="FootnoteTextChar">
    <w:name w:val="Footnote Text Char"/>
    <w:basedOn w:val="DefaultParagraphFont"/>
    <w:link w:val="FootnoteText"/>
    <w:uiPriority w:val="99"/>
    <w:rsid w:val="003E16F5"/>
  </w:style>
  <w:style w:type="character" w:styleId="FootnoteReference">
    <w:name w:val="footnote reference"/>
    <w:basedOn w:val="DefaultParagraphFont"/>
    <w:uiPriority w:val="99"/>
    <w:unhideWhenUsed/>
    <w:rsid w:val="003E16F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7E141F"/>
    <w:rPr>
      <w:rFonts w:asciiTheme="majorHAnsi" w:eastAsiaTheme="majorEastAsia" w:hAnsiTheme="majorHAnsi" w:cstheme="majorBidi"/>
      <w:b/>
      <w:bCs/>
      <w:color w:val="7D7952" w:themeColor="accent1" w:themeShade="B5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7658D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58D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58D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58D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58D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2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theme/theme1.xml><?xml version="1.0" encoding="utf-8"?>
<a:theme xmlns:a="http://schemas.openxmlformats.org/drawingml/2006/main" name="Adjacency">
  <a:themeElements>
    <a:clrScheme name="Adjacency">
      <a:dk1>
        <a:srgbClr val="2F2B20"/>
      </a:dk1>
      <a:lt1>
        <a:srgbClr val="FFFFFF"/>
      </a:lt1>
      <a:dk2>
        <a:srgbClr val="675E47"/>
      </a:dk2>
      <a:lt2>
        <a:srgbClr val="DFDCB7"/>
      </a:lt2>
      <a:accent1>
        <a:srgbClr val="A9A57C"/>
      </a:accent1>
      <a:accent2>
        <a:srgbClr val="9CBEBD"/>
      </a:accent2>
      <a:accent3>
        <a:srgbClr val="D2CB6C"/>
      </a:accent3>
      <a:accent4>
        <a:srgbClr val="95A39D"/>
      </a:accent4>
      <a:accent5>
        <a:srgbClr val="C89F5D"/>
      </a:accent5>
      <a:accent6>
        <a:srgbClr val="B1A089"/>
      </a:accent6>
      <a:hlink>
        <a:srgbClr val="D25814"/>
      </a:hlink>
      <a:folHlink>
        <a:srgbClr val="849A0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ency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75000">
              <a:schemeClr val="phClr">
                <a:shade val="100000"/>
                <a:satMod val="115000"/>
              </a:schemeClr>
            </a:gs>
            <a:gs pos="100000">
              <a:schemeClr val="phClr">
                <a:shade val="70000"/>
                <a:satMod val="130000"/>
              </a:schemeClr>
            </a:gs>
          </a:gsLst>
          <a:path path="circle">
            <a:fillToRect l="20000" t="50000" r="100000" b="5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7000"/>
              </a:schemeClr>
              <a:schemeClr val="phClr">
                <a:shade val="96000"/>
              </a:schemeClr>
            </a:duotone>
          </a:blip>
          <a:tile tx="0" ty="0" sx="32000" sy="32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Renewable energy system feasibility study </Abstract>
  <CompanyAddress>E-Center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1DBF0D-E502-5A4D-8197-703A304F7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18</Pages>
  <Words>1765</Words>
  <Characters>10064</Characters>
  <Application>Microsoft Macintosh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BYU-I</Company>
  <LinksUpToDate>false</LinksUpToDate>
  <CharactersWithSpaces>11806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Biomass</dc:title>
  <dc:subject/>
  <dc:creator>Fremont County </dc:creator>
  <cp:keywords/>
  <dc:description/>
  <cp:lastModifiedBy>Jacob Tolman</cp:lastModifiedBy>
  <cp:revision>9</cp:revision>
  <dcterms:created xsi:type="dcterms:W3CDTF">2012-06-22T01:29:00Z</dcterms:created>
  <dcterms:modified xsi:type="dcterms:W3CDTF">2012-06-28T23:29:00Z</dcterms:modified>
</cp:coreProperties>
</file>